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30D13" w14:textId="77777777" w:rsidR="00605EFA" w:rsidRPr="00590F26" w:rsidRDefault="00605EFA" w:rsidP="00605EFA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90F26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2C75E003" wp14:editId="411F98D9">
            <wp:extent cx="1419225" cy="1323975"/>
            <wp:effectExtent l="0" t="0" r="9525" b="9525"/>
            <wp:docPr id="5" name="Picture 5" descr="Description: C:\Users\Training\AppData\Local\Microsoft\Windows\INetCache\Content.Outlook\UM1ZEYBM\AMIU-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C:\Users\Training\AppData\Local\Microsoft\Windows\INetCache\Content.Outlook\UM1ZEYBM\AMIU-logo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9496D" w14:textId="77777777" w:rsidR="00605EFA" w:rsidRPr="00590F26" w:rsidRDefault="00605EFA" w:rsidP="00605EFA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90F26">
        <w:rPr>
          <w:rFonts w:ascii="Times New Roman" w:eastAsia="Calibri" w:hAnsi="Times New Roman" w:cs="Times New Roman"/>
          <w:b/>
          <w:bCs/>
          <w:sz w:val="24"/>
          <w:szCs w:val="24"/>
        </w:rPr>
        <w:t>AMREF INTERNATIONAL UNIVERSITY</w:t>
      </w:r>
    </w:p>
    <w:p w14:paraId="3462A4ED" w14:textId="77777777" w:rsidR="00605EFA" w:rsidRPr="00590F26" w:rsidRDefault="00605EFA" w:rsidP="00605EFA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90F26">
        <w:rPr>
          <w:rFonts w:ascii="Times New Roman" w:eastAsia="Calibri" w:hAnsi="Times New Roman" w:cs="Times New Roman"/>
          <w:b/>
          <w:bCs/>
          <w:sz w:val="24"/>
          <w:szCs w:val="24"/>
        </w:rPr>
        <w:t>SCHOOL OF PUBLIC HEALTH</w:t>
      </w:r>
    </w:p>
    <w:p w14:paraId="475DF921" w14:textId="77777777" w:rsidR="00605EFA" w:rsidRPr="00590F26" w:rsidRDefault="00605EFA" w:rsidP="00605EFA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90F2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DEPARTMENT OF COMMUNITY HEALTH </w:t>
      </w:r>
    </w:p>
    <w:p w14:paraId="7B2B4971" w14:textId="166472E0" w:rsidR="00605EFA" w:rsidRDefault="00C16303" w:rsidP="00605EFA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DIPLOMA</w:t>
      </w:r>
      <w:r w:rsidR="00183BA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IN </w:t>
      </w:r>
      <w:r w:rsidR="00BC256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COMMUNITY </w:t>
      </w:r>
      <w:r w:rsidR="00BC2567" w:rsidRPr="00590F26">
        <w:rPr>
          <w:rFonts w:ascii="Times New Roman" w:eastAsia="Calibri" w:hAnsi="Times New Roman" w:cs="Times New Roman"/>
          <w:b/>
          <w:bCs/>
          <w:sz w:val="24"/>
          <w:szCs w:val="24"/>
        </w:rPr>
        <w:t>HEALTH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PRACTICE</w:t>
      </w:r>
    </w:p>
    <w:p w14:paraId="46AD67D1" w14:textId="20676101" w:rsidR="00605EFA" w:rsidRPr="00590F26" w:rsidRDefault="00572C3B" w:rsidP="00605EFA">
      <w:pPr>
        <w:spacing w:after="0" w:line="360" w:lineRule="auto"/>
        <w:ind w:left="698" w:hanging="33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SUPPLEMENTARY/SPECIAL EXAMINATION MARCH 2024 </w:t>
      </w:r>
    </w:p>
    <w:p w14:paraId="057488D5" w14:textId="77777777" w:rsidR="00605EFA" w:rsidRPr="00590F26" w:rsidRDefault="00605EFA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14:paraId="268C8209" w14:textId="786CE9EE" w:rsidR="00C16303" w:rsidRDefault="00605EFA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UNIT CODE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: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C16303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DCHP 110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</w:p>
    <w:p w14:paraId="055759B5" w14:textId="77777777" w:rsidR="000519C7" w:rsidRDefault="000519C7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62B206EE" w14:textId="5C52F51A" w:rsidR="00605EFA" w:rsidRPr="005D7E61" w:rsidRDefault="00605EFA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16303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UNIT NAME</w:t>
      </w:r>
      <w:r w:rsidR="00C16303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:</w:t>
      </w:r>
      <w:r w:rsidR="00C16303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="00C16303" w:rsidRPr="005D7E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PRINCIPLES OF COMMUNITY HEALTH </w:t>
      </w:r>
    </w:p>
    <w:p w14:paraId="7591E0E0" w14:textId="77777777" w:rsidR="000519C7" w:rsidRPr="00C16303" w:rsidRDefault="000519C7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14:paraId="62C0B119" w14:textId="1241B81B" w:rsidR="00605EFA" w:rsidRDefault="00605EFA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DATE: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="00C16303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="005D7E61" w:rsidRPr="005D7E61">
        <w:rPr>
          <w:rFonts w:ascii="Times New Roman" w:eastAsia="Times New Roman" w:hAnsi="Times New Roman" w:cs="Times New Roman"/>
          <w:sz w:val="24"/>
          <w:szCs w:val="24"/>
          <w:lang w:eastAsia="en-GB"/>
        </w:rPr>
        <w:t>Thursday 14th March 2024</w:t>
      </w:r>
    </w:p>
    <w:p w14:paraId="65A3E9F3" w14:textId="77777777" w:rsidR="000519C7" w:rsidRPr="00590F26" w:rsidRDefault="000519C7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14:paraId="155707B7" w14:textId="0D27F90D" w:rsidR="00605EFA" w:rsidRPr="00590F26" w:rsidRDefault="00605EFA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TIME: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="00C16303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Pr="005D7E61">
        <w:rPr>
          <w:rFonts w:ascii="Times New Roman" w:eastAsia="Times New Roman" w:hAnsi="Times New Roman" w:cs="Times New Roman"/>
          <w:sz w:val="24"/>
          <w:szCs w:val="24"/>
          <w:lang w:eastAsia="en-GB"/>
        </w:rPr>
        <w:t>T</w:t>
      </w:r>
      <w:r w:rsidR="005E77D6" w:rsidRPr="005D7E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WO </w:t>
      </w:r>
      <w:r w:rsidRPr="005D7E61">
        <w:rPr>
          <w:rFonts w:ascii="Times New Roman" w:eastAsia="Times New Roman" w:hAnsi="Times New Roman" w:cs="Times New Roman"/>
          <w:sz w:val="24"/>
          <w:szCs w:val="24"/>
          <w:lang w:eastAsia="en-GB"/>
        </w:rPr>
        <w:t>Hours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  <w:t>Start: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="005D7E61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9:00AM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  <w:t>Finish</w:t>
      </w:r>
      <w:r w:rsidR="005D7E61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: 11:00AM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</w:t>
      </w:r>
    </w:p>
    <w:p w14:paraId="46CFC615" w14:textId="77777777" w:rsidR="00605EFA" w:rsidRPr="00590F26" w:rsidRDefault="00605EFA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14:paraId="2BEEDBDD" w14:textId="77777777" w:rsidR="00605EFA" w:rsidRPr="00590F26" w:rsidRDefault="00605EFA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INSTRUCTIONS </w:t>
      </w:r>
    </w:p>
    <w:p w14:paraId="057564A9" w14:textId="272F70E9" w:rsidR="00605EFA" w:rsidRPr="00590F26" w:rsidRDefault="00605EFA" w:rsidP="00605EFA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This exam is marked out of </w:t>
      </w:r>
      <w:r w:rsidR="00C16303">
        <w:rPr>
          <w:rFonts w:ascii="Times New Roman" w:eastAsia="Times New Roman" w:hAnsi="Times New Roman" w:cs="Times New Roman"/>
          <w:sz w:val="24"/>
          <w:szCs w:val="24"/>
          <w:lang w:eastAsia="en-GB"/>
        </w:rPr>
        <w:t>6</w:t>
      </w:r>
      <w:r w:rsidR="005E77D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0 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marks </w:t>
      </w:r>
    </w:p>
    <w:p w14:paraId="03A363CA" w14:textId="4C4F2362" w:rsidR="00605EFA" w:rsidRDefault="00605EFA" w:rsidP="00605EFA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This Examination comprises TWO Sections </w:t>
      </w:r>
    </w:p>
    <w:p w14:paraId="130D4A42" w14:textId="77777777" w:rsidR="000519C7" w:rsidRPr="00590F26" w:rsidRDefault="000519C7" w:rsidP="000519C7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2E37FF4C" w14:textId="671FA8AA" w:rsidR="00605EFA" w:rsidRPr="00590F26" w:rsidRDefault="00605EFA" w:rsidP="00605EFA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Section A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>: Compulsory Question (</w:t>
      </w:r>
      <w:r w:rsidR="00C16303">
        <w:rPr>
          <w:rFonts w:ascii="Times New Roman" w:eastAsia="Times New Roman" w:hAnsi="Times New Roman" w:cs="Times New Roman"/>
          <w:sz w:val="24"/>
          <w:szCs w:val="24"/>
          <w:lang w:eastAsia="en-GB"/>
        </w:rPr>
        <w:t>2</w:t>
      </w:r>
      <w:r w:rsidR="005E77D6">
        <w:rPr>
          <w:rFonts w:ascii="Times New Roman" w:eastAsia="Times New Roman" w:hAnsi="Times New Roman" w:cs="Times New Roman"/>
          <w:sz w:val="24"/>
          <w:szCs w:val="24"/>
          <w:lang w:eastAsia="en-GB"/>
        </w:rPr>
        <w:t>0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marks)</w:t>
      </w:r>
    </w:p>
    <w:p w14:paraId="3549C1F4" w14:textId="59D150E5" w:rsidR="00605EFA" w:rsidRPr="00590F26" w:rsidRDefault="00605EFA" w:rsidP="00605EFA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Section B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>: Long Answer Questions (</w:t>
      </w:r>
      <w:r w:rsidR="00C16303">
        <w:rPr>
          <w:rFonts w:ascii="Times New Roman" w:eastAsia="Times New Roman" w:hAnsi="Times New Roman" w:cs="Times New Roman"/>
          <w:sz w:val="24"/>
          <w:szCs w:val="24"/>
          <w:lang w:eastAsia="en-GB"/>
        </w:rPr>
        <w:t>4</w:t>
      </w:r>
      <w:r w:rsidR="005E77D6">
        <w:rPr>
          <w:rFonts w:ascii="Times New Roman" w:eastAsia="Times New Roman" w:hAnsi="Times New Roman" w:cs="Times New Roman"/>
          <w:sz w:val="24"/>
          <w:szCs w:val="24"/>
          <w:lang w:eastAsia="en-GB"/>
        </w:rPr>
        <w:t>0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marks) </w:t>
      </w:r>
    </w:p>
    <w:p w14:paraId="51C9F36F" w14:textId="03192D2E" w:rsidR="00605EFA" w:rsidRDefault="00605EFA" w:rsidP="00605EFA">
      <w:pPr>
        <w:rPr>
          <w:rFonts w:ascii="Times" w:eastAsia="Calibri" w:hAnsi="Times" w:cs="Times New Roman"/>
          <w:b/>
          <w:bCs/>
          <w:sz w:val="24"/>
          <w:szCs w:val="24"/>
        </w:rPr>
      </w:pPr>
    </w:p>
    <w:p w14:paraId="4B8CB8F9" w14:textId="162E9E5F" w:rsidR="00605EFA" w:rsidRDefault="00605EFA" w:rsidP="00605EFA">
      <w:pPr>
        <w:rPr>
          <w:rFonts w:ascii="Times" w:eastAsia="Calibri" w:hAnsi="Times" w:cs="Times New Roman"/>
          <w:b/>
          <w:bCs/>
          <w:sz w:val="24"/>
          <w:szCs w:val="24"/>
        </w:rPr>
      </w:pPr>
      <w:r>
        <w:rPr>
          <w:rFonts w:ascii="Times" w:eastAsia="Calibri" w:hAnsi="Times" w:cs="Times New Roman"/>
          <w:b/>
          <w:bCs/>
          <w:sz w:val="24"/>
          <w:szCs w:val="24"/>
        </w:rPr>
        <w:t xml:space="preserve">SECTION A: </w:t>
      </w:r>
      <w:r w:rsidRPr="00F76F33">
        <w:rPr>
          <w:rFonts w:ascii="Times" w:eastAsia="Calibri" w:hAnsi="Times" w:cs="Times New Roman"/>
          <w:b/>
          <w:bCs/>
          <w:sz w:val="24"/>
          <w:szCs w:val="24"/>
        </w:rPr>
        <w:t>COMPULSORY</w:t>
      </w:r>
      <w:r>
        <w:rPr>
          <w:rFonts w:ascii="Times" w:eastAsia="Calibri" w:hAnsi="Times" w:cs="Times New Roman"/>
          <w:b/>
          <w:bCs/>
          <w:sz w:val="24"/>
          <w:szCs w:val="24"/>
        </w:rPr>
        <w:t xml:space="preserve"> (</w:t>
      </w:r>
      <w:r w:rsidR="00C16303">
        <w:rPr>
          <w:rFonts w:ascii="Times" w:eastAsia="Calibri" w:hAnsi="Times" w:cs="Times New Roman"/>
          <w:b/>
          <w:bCs/>
          <w:sz w:val="24"/>
          <w:szCs w:val="24"/>
        </w:rPr>
        <w:t>2</w:t>
      </w:r>
      <w:r w:rsidR="005E77D6">
        <w:rPr>
          <w:rFonts w:ascii="Times" w:eastAsia="Calibri" w:hAnsi="Times" w:cs="Times New Roman"/>
          <w:b/>
          <w:bCs/>
          <w:sz w:val="24"/>
          <w:szCs w:val="24"/>
        </w:rPr>
        <w:t>0</w:t>
      </w:r>
      <w:r>
        <w:rPr>
          <w:rFonts w:ascii="Times" w:eastAsia="Calibri" w:hAnsi="Times" w:cs="Times New Roman"/>
          <w:b/>
          <w:bCs/>
          <w:sz w:val="24"/>
          <w:szCs w:val="24"/>
        </w:rPr>
        <w:t xml:space="preserve"> Marks)</w:t>
      </w:r>
    </w:p>
    <w:p w14:paraId="157E716A" w14:textId="54DFA3DB" w:rsidR="00C16303" w:rsidRPr="000519C7" w:rsidRDefault="00C16303" w:rsidP="000519C7">
      <w:pPr>
        <w:pStyle w:val="ListParagraph"/>
        <w:numPr>
          <w:ilvl w:val="0"/>
          <w:numId w:val="10"/>
        </w:numPr>
        <w:spacing w:line="36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519C7">
        <w:rPr>
          <w:rFonts w:ascii="Times New Roman" w:eastAsia="Calibri" w:hAnsi="Times New Roman" w:cs="Times New Roman"/>
          <w:bCs/>
          <w:sz w:val="24"/>
          <w:szCs w:val="24"/>
        </w:rPr>
        <w:t xml:space="preserve">Define the following terms </w:t>
      </w:r>
    </w:p>
    <w:p w14:paraId="6D35B82B" w14:textId="588C978E" w:rsidR="001133F2" w:rsidRDefault="001133F2" w:rsidP="000519C7">
      <w:pPr>
        <w:pStyle w:val="ListParagraph"/>
        <w:numPr>
          <w:ilvl w:val="0"/>
          <w:numId w:val="11"/>
        </w:numPr>
        <w:spacing w:line="36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Community (1 Mark)</w:t>
      </w:r>
    </w:p>
    <w:p w14:paraId="4C939050" w14:textId="010663F7" w:rsidR="00605EFA" w:rsidRPr="000519C7" w:rsidRDefault="00C16303" w:rsidP="000519C7">
      <w:pPr>
        <w:pStyle w:val="ListParagraph"/>
        <w:numPr>
          <w:ilvl w:val="0"/>
          <w:numId w:val="11"/>
        </w:numPr>
        <w:spacing w:line="36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519C7">
        <w:rPr>
          <w:rFonts w:ascii="Times New Roman" w:eastAsia="Calibri" w:hAnsi="Times New Roman" w:cs="Times New Roman"/>
          <w:bCs/>
          <w:sz w:val="24"/>
          <w:szCs w:val="24"/>
        </w:rPr>
        <w:t>Community Health (2 Marks)</w:t>
      </w:r>
    </w:p>
    <w:p w14:paraId="5CF31C83" w14:textId="5B4E6F51" w:rsidR="00C16303" w:rsidRPr="000519C7" w:rsidRDefault="00C16303" w:rsidP="000519C7">
      <w:pPr>
        <w:pStyle w:val="ListParagraph"/>
        <w:numPr>
          <w:ilvl w:val="0"/>
          <w:numId w:val="11"/>
        </w:numPr>
        <w:spacing w:line="36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519C7">
        <w:rPr>
          <w:rFonts w:ascii="Times New Roman" w:eastAsia="Calibri" w:hAnsi="Times New Roman" w:cs="Times New Roman"/>
          <w:bCs/>
          <w:sz w:val="24"/>
          <w:szCs w:val="24"/>
        </w:rPr>
        <w:t>Community Dialogue (2 Marks)</w:t>
      </w:r>
    </w:p>
    <w:p w14:paraId="736A04CC" w14:textId="66347589" w:rsidR="00C16303" w:rsidRDefault="00C16303" w:rsidP="000519C7">
      <w:pPr>
        <w:pStyle w:val="ListParagraph"/>
        <w:numPr>
          <w:ilvl w:val="0"/>
          <w:numId w:val="11"/>
        </w:numPr>
        <w:spacing w:line="36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519C7">
        <w:rPr>
          <w:rFonts w:ascii="Times New Roman" w:eastAsia="Calibri" w:hAnsi="Times New Roman" w:cs="Times New Roman"/>
          <w:bCs/>
          <w:sz w:val="24"/>
          <w:szCs w:val="24"/>
        </w:rPr>
        <w:t>Community Health Unit (2 Marks)</w:t>
      </w:r>
    </w:p>
    <w:p w14:paraId="058DEE9A" w14:textId="77777777" w:rsidR="001133F2" w:rsidRPr="000519C7" w:rsidRDefault="001133F2" w:rsidP="001133F2">
      <w:pPr>
        <w:pStyle w:val="ListParagraph"/>
        <w:spacing w:line="360" w:lineRule="auto"/>
        <w:ind w:left="144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896C4AE" w14:textId="3B0AF5D0" w:rsidR="00C16303" w:rsidRDefault="00C16303" w:rsidP="000519C7">
      <w:pPr>
        <w:pStyle w:val="ListParagraph"/>
        <w:numPr>
          <w:ilvl w:val="0"/>
          <w:numId w:val="10"/>
        </w:numPr>
        <w:spacing w:line="360" w:lineRule="auto"/>
        <w:ind w:left="714" w:hanging="357"/>
        <w:rPr>
          <w:rFonts w:ascii="Times New Roman" w:eastAsia="Calibri" w:hAnsi="Times New Roman" w:cs="Times New Roman"/>
          <w:bCs/>
          <w:sz w:val="24"/>
          <w:szCs w:val="24"/>
        </w:rPr>
      </w:pPr>
      <w:r w:rsidRPr="000519C7">
        <w:rPr>
          <w:rFonts w:ascii="Times New Roman" w:eastAsia="Calibri" w:hAnsi="Times New Roman" w:cs="Times New Roman"/>
          <w:bCs/>
          <w:sz w:val="24"/>
          <w:szCs w:val="24"/>
        </w:rPr>
        <w:t>Outline the three foundations of community Health (3 Marks)</w:t>
      </w:r>
    </w:p>
    <w:p w14:paraId="2E850AF9" w14:textId="77777777" w:rsidR="001133F2" w:rsidRPr="000519C7" w:rsidRDefault="001133F2" w:rsidP="001133F2">
      <w:pPr>
        <w:pStyle w:val="ListParagraph"/>
        <w:spacing w:line="360" w:lineRule="auto"/>
        <w:ind w:left="714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FD3074B" w14:textId="7CEED3DC" w:rsidR="007A14CB" w:rsidRDefault="007A14CB" w:rsidP="000519C7">
      <w:pPr>
        <w:pStyle w:val="ListParagraph"/>
        <w:numPr>
          <w:ilvl w:val="0"/>
          <w:numId w:val="10"/>
        </w:numPr>
        <w:spacing w:line="360" w:lineRule="auto"/>
        <w:ind w:left="714" w:hanging="357"/>
        <w:rPr>
          <w:rFonts w:ascii="Times New Roman" w:eastAsia="Calibri" w:hAnsi="Times New Roman" w:cs="Times New Roman"/>
          <w:bCs/>
          <w:sz w:val="24"/>
          <w:szCs w:val="24"/>
        </w:rPr>
      </w:pPr>
      <w:r w:rsidRPr="000519C7">
        <w:rPr>
          <w:rFonts w:ascii="Times New Roman" w:eastAsia="Calibri" w:hAnsi="Times New Roman" w:cs="Times New Roman"/>
          <w:bCs/>
          <w:sz w:val="24"/>
          <w:szCs w:val="24"/>
        </w:rPr>
        <w:t>State the meaning of Universal Health Coverage (</w:t>
      </w:r>
      <w:r w:rsidR="001133F2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Pr="000519C7">
        <w:rPr>
          <w:rFonts w:ascii="Times New Roman" w:eastAsia="Calibri" w:hAnsi="Times New Roman" w:cs="Times New Roman"/>
          <w:bCs/>
          <w:sz w:val="24"/>
          <w:szCs w:val="24"/>
        </w:rPr>
        <w:t xml:space="preserve"> Marks)</w:t>
      </w:r>
    </w:p>
    <w:p w14:paraId="0FDAEFFC" w14:textId="77777777" w:rsidR="001133F2" w:rsidRPr="001133F2" w:rsidRDefault="001133F2" w:rsidP="001133F2">
      <w:pPr>
        <w:pStyle w:val="ListParagrap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2A0DA14" w14:textId="77777777" w:rsidR="001133F2" w:rsidRPr="000519C7" w:rsidRDefault="001133F2" w:rsidP="001133F2">
      <w:pPr>
        <w:pStyle w:val="ListParagraph"/>
        <w:spacing w:line="360" w:lineRule="auto"/>
        <w:ind w:left="714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8C32FFF" w14:textId="4B62D253" w:rsidR="007A14CB" w:rsidRPr="001133F2" w:rsidRDefault="000519C7" w:rsidP="000519C7">
      <w:pPr>
        <w:pStyle w:val="ListParagraph"/>
        <w:numPr>
          <w:ilvl w:val="0"/>
          <w:numId w:val="10"/>
        </w:numPr>
        <w:spacing w:line="360" w:lineRule="auto"/>
        <w:ind w:left="714" w:hanging="357"/>
        <w:rPr>
          <w:rFonts w:ascii="Times New Roman" w:eastAsia="Calibri" w:hAnsi="Times New Roman" w:cs="Times New Roman"/>
          <w:bCs/>
          <w:sz w:val="24"/>
          <w:szCs w:val="24"/>
        </w:rPr>
      </w:pPr>
      <w:r w:rsidRPr="000519C7">
        <w:rPr>
          <w:rFonts w:ascii="Times New Roman" w:hAnsi="Times New Roman" w:cs="Times New Roman"/>
          <w:sz w:val="24"/>
          <w:szCs w:val="24"/>
        </w:rPr>
        <w:t xml:space="preserve">Highlight </w:t>
      </w:r>
      <w:r w:rsidR="001133F2">
        <w:rPr>
          <w:rFonts w:ascii="Times New Roman" w:hAnsi="Times New Roman" w:cs="Times New Roman"/>
          <w:sz w:val="24"/>
          <w:szCs w:val="24"/>
        </w:rPr>
        <w:t>FOUR</w:t>
      </w:r>
      <w:r w:rsidRPr="000519C7">
        <w:rPr>
          <w:rFonts w:ascii="Times New Roman" w:hAnsi="Times New Roman" w:cs="Times New Roman"/>
          <w:sz w:val="24"/>
          <w:szCs w:val="24"/>
        </w:rPr>
        <w:t xml:space="preserve"> key areas of action identified by </w:t>
      </w:r>
      <w:r w:rsidR="007A14CB" w:rsidRPr="000519C7">
        <w:rPr>
          <w:rFonts w:ascii="Times New Roman" w:hAnsi="Times New Roman" w:cs="Times New Roman"/>
          <w:sz w:val="24"/>
          <w:szCs w:val="24"/>
        </w:rPr>
        <w:t>Kenya Health Sector Strategic Plan</w:t>
      </w:r>
      <w:r w:rsidRPr="000519C7">
        <w:rPr>
          <w:rFonts w:ascii="Times New Roman" w:hAnsi="Times New Roman" w:cs="Times New Roman"/>
          <w:sz w:val="24"/>
          <w:szCs w:val="24"/>
        </w:rPr>
        <w:t xml:space="preserve"> in strengthening community health (</w:t>
      </w:r>
      <w:r w:rsidR="001133F2">
        <w:rPr>
          <w:rFonts w:ascii="Times New Roman" w:hAnsi="Times New Roman" w:cs="Times New Roman"/>
          <w:sz w:val="24"/>
          <w:szCs w:val="24"/>
        </w:rPr>
        <w:t>4</w:t>
      </w:r>
      <w:r w:rsidRPr="000519C7">
        <w:rPr>
          <w:rFonts w:ascii="Times New Roman" w:hAnsi="Times New Roman" w:cs="Times New Roman"/>
          <w:sz w:val="24"/>
          <w:szCs w:val="24"/>
        </w:rPr>
        <w:t xml:space="preserve"> Marks) </w:t>
      </w:r>
    </w:p>
    <w:p w14:paraId="7BAAE587" w14:textId="77777777" w:rsidR="001133F2" w:rsidRPr="000519C7" w:rsidRDefault="001133F2" w:rsidP="001133F2">
      <w:pPr>
        <w:pStyle w:val="ListParagraph"/>
        <w:spacing w:line="360" w:lineRule="auto"/>
        <w:ind w:left="714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E8A8F6D" w14:textId="341EB546" w:rsidR="000519C7" w:rsidRPr="000519C7" w:rsidRDefault="000519C7" w:rsidP="000519C7">
      <w:pPr>
        <w:pStyle w:val="ListParagraph"/>
        <w:numPr>
          <w:ilvl w:val="0"/>
          <w:numId w:val="10"/>
        </w:numPr>
        <w:spacing w:line="360" w:lineRule="auto"/>
        <w:ind w:left="714" w:hanging="357"/>
        <w:rPr>
          <w:rFonts w:ascii="Times New Roman" w:eastAsia="Calibri" w:hAnsi="Times New Roman" w:cs="Times New Roman"/>
          <w:bCs/>
          <w:sz w:val="24"/>
          <w:szCs w:val="24"/>
        </w:rPr>
      </w:pPr>
      <w:r w:rsidRPr="000519C7">
        <w:rPr>
          <w:rFonts w:ascii="Times New Roman" w:eastAsia="Calibri" w:hAnsi="Times New Roman" w:cs="Times New Roman"/>
          <w:bCs/>
          <w:sz w:val="24"/>
          <w:szCs w:val="24"/>
        </w:rPr>
        <w:t>Outline THREE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Primary Health Care services expected to be delivered in level 1 (3 Marks)</w:t>
      </w:r>
    </w:p>
    <w:p w14:paraId="73F9DEDA" w14:textId="78571197" w:rsidR="00605EFA" w:rsidRDefault="00605EFA" w:rsidP="00605EF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59D9">
        <w:rPr>
          <w:rFonts w:ascii="Times New Roman" w:eastAsia="Calibri" w:hAnsi="Times New Roman" w:cs="Times New Roman"/>
          <w:b/>
          <w:bCs/>
          <w:sz w:val="24"/>
          <w:szCs w:val="24"/>
        </w:rPr>
        <w:t>SECTION B</w:t>
      </w:r>
      <w:r w:rsidR="000519C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: 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ANSWER 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ANY </w:t>
      </w:r>
      <w:r w:rsidR="005E77D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TWO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(</w:t>
      </w:r>
      <w:r w:rsidR="005E77D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2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)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5E77D6"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>QUESTIONS (</w:t>
      </w:r>
      <w:r w:rsidR="005E77D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40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Marks)</w:t>
      </w:r>
    </w:p>
    <w:p w14:paraId="53E7584A" w14:textId="39FC0AB0" w:rsidR="00605EFA" w:rsidRDefault="000519C7" w:rsidP="000519C7">
      <w:pPr>
        <w:pStyle w:val="ListParagraph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Describe FOUR challenges of Human Resources for Community Health in your country (20 Marks)</w:t>
      </w:r>
    </w:p>
    <w:p w14:paraId="1532E1A0" w14:textId="3901180A" w:rsidR="001133F2" w:rsidRDefault="001133F2" w:rsidP="001133F2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0405B4" w14:textId="77777777" w:rsidR="00572C3B" w:rsidRDefault="00572C3B" w:rsidP="001133F2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CE6E0F" w14:textId="24C77BD1" w:rsidR="000519C7" w:rsidRDefault="001133F2" w:rsidP="000519C7">
      <w:pPr>
        <w:pStyle w:val="ListParagraph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Discuss FIVE building blocks in the Kenyan health care model as per Strategy for Community Health (2014-2019) </w:t>
      </w:r>
      <w:r w:rsidR="00DE609D">
        <w:rPr>
          <w:rFonts w:ascii="Times New Roman" w:eastAsia="Calibri" w:hAnsi="Times New Roman" w:cs="Times New Roman"/>
          <w:sz w:val="24"/>
          <w:szCs w:val="24"/>
        </w:rPr>
        <w:tab/>
      </w:r>
      <w:r w:rsidR="00DE609D">
        <w:rPr>
          <w:rFonts w:ascii="Times New Roman" w:eastAsia="Calibri" w:hAnsi="Times New Roman" w:cs="Times New Roman"/>
          <w:sz w:val="24"/>
          <w:szCs w:val="24"/>
        </w:rPr>
        <w:tab/>
      </w:r>
      <w:r w:rsidR="00DE609D">
        <w:rPr>
          <w:rFonts w:ascii="Times New Roman" w:eastAsia="Calibri" w:hAnsi="Times New Roman" w:cs="Times New Roman"/>
          <w:sz w:val="24"/>
          <w:szCs w:val="24"/>
        </w:rPr>
        <w:tab/>
      </w:r>
      <w:r w:rsidR="00DE609D">
        <w:rPr>
          <w:rFonts w:ascii="Times New Roman" w:eastAsia="Calibri" w:hAnsi="Times New Roman" w:cs="Times New Roman"/>
          <w:sz w:val="24"/>
          <w:szCs w:val="24"/>
        </w:rPr>
        <w:tab/>
      </w:r>
      <w:r w:rsidR="00DE609D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(20 Marks)</w:t>
      </w:r>
    </w:p>
    <w:p w14:paraId="6904A91E" w14:textId="77777777" w:rsidR="00572C3B" w:rsidRDefault="00572C3B" w:rsidP="00572C3B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A08970" w14:textId="77777777" w:rsidR="001133F2" w:rsidRPr="001133F2" w:rsidRDefault="001133F2" w:rsidP="001133F2">
      <w:pPr>
        <w:pStyle w:val="ListParagraph"/>
        <w:rPr>
          <w:rFonts w:ascii="Times New Roman" w:eastAsia="Calibri" w:hAnsi="Times New Roman" w:cs="Times New Roman"/>
          <w:sz w:val="24"/>
          <w:szCs w:val="24"/>
        </w:rPr>
      </w:pPr>
    </w:p>
    <w:p w14:paraId="51D05D85" w14:textId="712F2397" w:rsidR="001133F2" w:rsidRPr="000519C7" w:rsidRDefault="001133F2" w:rsidP="000519C7">
      <w:pPr>
        <w:pStyle w:val="ListParagraph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Using an example of your choice, describe community diagnosis </w:t>
      </w:r>
      <w:r w:rsidR="00DE609D">
        <w:rPr>
          <w:rFonts w:ascii="Times New Roman" w:eastAsia="Calibri" w:hAnsi="Times New Roman" w:cs="Times New Roman"/>
          <w:sz w:val="24"/>
          <w:szCs w:val="24"/>
        </w:rPr>
        <w:tab/>
      </w:r>
      <w:r w:rsidR="00DE609D">
        <w:rPr>
          <w:rFonts w:ascii="Times New Roman" w:eastAsia="Calibri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>(20 Marks)</w:t>
      </w:r>
    </w:p>
    <w:p w14:paraId="2D763FAF" w14:textId="77777777" w:rsidR="00605EFA" w:rsidRPr="001F59D9" w:rsidRDefault="00605EFA" w:rsidP="00605EFA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7BB997" w14:textId="77777777" w:rsidR="00BE5FA5" w:rsidRDefault="00BE5FA5"/>
    <w:sectPr w:rsidR="00BE5FA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03019" w14:textId="77777777" w:rsidR="005601CF" w:rsidRDefault="005601CF">
      <w:pPr>
        <w:spacing w:after="0" w:line="240" w:lineRule="auto"/>
      </w:pPr>
      <w:r>
        <w:separator/>
      </w:r>
    </w:p>
  </w:endnote>
  <w:endnote w:type="continuationSeparator" w:id="0">
    <w:p w14:paraId="6F408668" w14:textId="77777777" w:rsidR="005601CF" w:rsidRDefault="00560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957732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72B95FC" w14:textId="77777777" w:rsidR="00D314EE" w:rsidRDefault="00A653E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25A7FB" w14:textId="77777777" w:rsidR="00D314EE" w:rsidRDefault="00560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39ED8" w14:textId="77777777" w:rsidR="005601CF" w:rsidRDefault="005601CF">
      <w:pPr>
        <w:spacing w:after="0" w:line="240" w:lineRule="auto"/>
      </w:pPr>
      <w:r>
        <w:separator/>
      </w:r>
    </w:p>
  </w:footnote>
  <w:footnote w:type="continuationSeparator" w:id="0">
    <w:p w14:paraId="773331AC" w14:textId="77777777" w:rsidR="005601CF" w:rsidRDefault="005601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77B34"/>
    <w:multiLevelType w:val="hybridMultilevel"/>
    <w:tmpl w:val="6222238A"/>
    <w:lvl w:ilvl="0" w:tplc="681C6B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D2081"/>
    <w:multiLevelType w:val="hybridMultilevel"/>
    <w:tmpl w:val="7116D79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C2864"/>
    <w:multiLevelType w:val="hybridMultilevel"/>
    <w:tmpl w:val="043E36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94585"/>
    <w:multiLevelType w:val="multilevel"/>
    <w:tmpl w:val="6C1D5F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536B3"/>
    <w:multiLevelType w:val="hybridMultilevel"/>
    <w:tmpl w:val="5EE87A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E1836"/>
    <w:multiLevelType w:val="hybridMultilevel"/>
    <w:tmpl w:val="C5AE1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64729E"/>
    <w:multiLevelType w:val="hybridMultilevel"/>
    <w:tmpl w:val="B72E0B80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43E6057"/>
    <w:multiLevelType w:val="hybridMultilevel"/>
    <w:tmpl w:val="0B40D0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0C6F7F"/>
    <w:multiLevelType w:val="hybridMultilevel"/>
    <w:tmpl w:val="0B228D4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5605C9"/>
    <w:multiLevelType w:val="hybridMultilevel"/>
    <w:tmpl w:val="20166C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1D5F18"/>
    <w:multiLevelType w:val="hybridMultilevel"/>
    <w:tmpl w:val="C900A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C245A2"/>
    <w:multiLevelType w:val="hybridMultilevel"/>
    <w:tmpl w:val="47BC711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7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EFA"/>
    <w:rsid w:val="00011BF1"/>
    <w:rsid w:val="000519C7"/>
    <w:rsid w:val="000615DA"/>
    <w:rsid w:val="00064767"/>
    <w:rsid w:val="000D246B"/>
    <w:rsid w:val="000F508B"/>
    <w:rsid w:val="001133F2"/>
    <w:rsid w:val="0016391D"/>
    <w:rsid w:val="00183BA2"/>
    <w:rsid w:val="00346AAB"/>
    <w:rsid w:val="00386442"/>
    <w:rsid w:val="003B5E63"/>
    <w:rsid w:val="005601CF"/>
    <w:rsid w:val="00572C3B"/>
    <w:rsid w:val="005A4C09"/>
    <w:rsid w:val="005D7E61"/>
    <w:rsid w:val="005E77D6"/>
    <w:rsid w:val="00605EFA"/>
    <w:rsid w:val="00623B14"/>
    <w:rsid w:val="007910A0"/>
    <w:rsid w:val="007A14CB"/>
    <w:rsid w:val="00A133DC"/>
    <w:rsid w:val="00A653EA"/>
    <w:rsid w:val="00A91C63"/>
    <w:rsid w:val="00BC2567"/>
    <w:rsid w:val="00BE5FA5"/>
    <w:rsid w:val="00C16303"/>
    <w:rsid w:val="00DE609D"/>
    <w:rsid w:val="00E84FDE"/>
    <w:rsid w:val="00F5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ECDDC"/>
  <w15:chartTrackingRefBased/>
  <w15:docId w15:val="{50289600-37C0-4ED6-AA8C-A65ECD76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5E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5EF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05EF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05E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Oduor Omogi</dc:creator>
  <cp:keywords/>
  <dc:description/>
  <cp:lastModifiedBy>Faith Muhonja</cp:lastModifiedBy>
  <cp:revision>8</cp:revision>
  <dcterms:created xsi:type="dcterms:W3CDTF">2024-03-06T14:47:00Z</dcterms:created>
  <dcterms:modified xsi:type="dcterms:W3CDTF">2024-03-08T12:59:00Z</dcterms:modified>
</cp:coreProperties>
</file>